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628"/>
        <w:gridCol w:w="6948"/>
      </w:tblGrid>
      <w:tr w:rsidR="00D94C4A">
        <w:tc>
          <w:tcPr>
            <w:tcW w:w="2628" w:type="dxa"/>
          </w:tcPr>
          <w:p w:rsidR="00D94C4A" w:rsidRDefault="003255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606DDF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Laramie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Habitat Priority Area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606DDF" w:rsidP="002508AA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North Platte River - Saratoga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Area Type</w:t>
            </w:r>
            <w:r w:rsidR="00D468CE">
              <w:rPr>
                <w:b/>
                <w:bCs/>
                <w:color w:val="000000"/>
              </w:rPr>
              <w:t xml:space="preserve"> </w:t>
            </w:r>
            <w:r w:rsidR="00065EC4">
              <w:rPr>
                <w:b/>
                <w:bCs/>
                <w:color w:val="000000"/>
              </w:rPr>
              <w:t>(s)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4E1D9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606DD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32553D">
              <w:rPr>
                <w:b/>
                <w:bCs/>
              </w:rPr>
              <w:t xml:space="preserve"> Aquatic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DD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Terrestrial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53D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32553D">
              <w:rPr>
                <w:b/>
                <w:bCs/>
              </w:rPr>
              <w:t xml:space="preserve"> Combined</w:t>
            </w:r>
          </w:p>
          <w:p w:rsidR="00D94C4A" w:rsidRDefault="00606DDF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Stream, riparian, wetland, cottonwood</w:t>
            </w:r>
          </w:p>
        </w:tc>
      </w:tr>
      <w:tr w:rsidR="00D94C4A">
        <w:tc>
          <w:tcPr>
            <w:tcW w:w="2628" w:type="dxa"/>
          </w:tcPr>
          <w:p w:rsidR="00D94C4A" w:rsidRDefault="0032553D" w:rsidP="002508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Habitat </w:t>
            </w:r>
            <w:r w:rsidR="002508AA">
              <w:rPr>
                <w:b/>
                <w:bCs/>
              </w:rPr>
              <w:t>Issue</w:t>
            </w:r>
            <w:r>
              <w:rPr>
                <w:b/>
                <w:bCs/>
              </w:rPr>
              <w:t>s: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606DDF" w:rsidP="00FA193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Channel instability, loss of age-class diversity in cottonwoods, excessive bank erosion and sediment deposition, </w:t>
            </w:r>
            <w:r w:rsidR="00FA1934">
              <w:t>and o</w:t>
            </w:r>
            <w:r>
              <w:t>ver-widened channel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r>
              <w:rPr>
                <w:b/>
                <w:bCs/>
              </w:rPr>
              <w:t>Reason Selected: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0C3497" w:rsidRDefault="00606DDF" w:rsidP="000C3497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The </w:t>
            </w:r>
            <w:r w:rsidR="000C3497">
              <w:t xml:space="preserve">North Platte River from Highway 130 through Saratoga has been highlighted by several entities (i.e., </w:t>
            </w:r>
            <w:r>
              <w:t xml:space="preserve">Saratoga-Encampment-Rawlins Conservation </w:t>
            </w:r>
            <w:r w:rsidR="004561D6">
              <w:t>District</w:t>
            </w:r>
            <w:r w:rsidR="000C3497">
              <w:t xml:space="preserve"> and Trout Unlimited) as a priority </w:t>
            </w:r>
            <w:r w:rsidR="004561D6">
              <w:t xml:space="preserve">reach </w:t>
            </w:r>
            <w:r>
              <w:t xml:space="preserve">for restoration.  </w:t>
            </w:r>
            <w:r w:rsidR="00037D25">
              <w:t xml:space="preserve">This reach is highly unstable with areas of excessive bank erosion and sediment deposition.  Through the town of Saratoga, the river is over-widened </w:t>
            </w:r>
            <w:r w:rsidR="000C3497">
              <w:t>and lacks floodplain access.  Currently, t</w:t>
            </w:r>
            <w:r w:rsidR="00037D25">
              <w:t xml:space="preserve">he Town of Saratoga is in the planning stages of a river restoration through town.  Consultants have been hired to collect data for a conceptual design plan for approximately 1 mile of river channel.  </w:t>
            </w:r>
            <w:r w:rsidR="000C3497">
              <w:t>The design will focus on narrowing and deepening the river channel to improve sediment transport.  Bankfull benches will also be developed to encourage energy dissipation during bankfull flows.  A restored river through Saratoga will provide deeper pools for trout, as well as additional cover through woody debris and riparian enhancements.</w:t>
            </w:r>
          </w:p>
          <w:p w:rsidR="00D94C4A" w:rsidRDefault="000C3497" w:rsidP="00DC5EC3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A</w:t>
            </w:r>
            <w:r w:rsidR="00FA1934">
              <w:t xml:space="preserve"> landowner less than one mile downstream of Highway 130 is </w:t>
            </w:r>
            <w:r>
              <w:t xml:space="preserve">also </w:t>
            </w:r>
            <w:r w:rsidR="00FA1934">
              <w:t xml:space="preserve">working with local agencies to restore a meander on his property.  </w:t>
            </w:r>
            <w:r>
              <w:t>Presently, the river is threatening to cut a new channel across productive pastureland.</w:t>
            </w:r>
            <w:r w:rsidR="002F4390">
              <w:t xml:space="preserve">  Restoring the meander radius </w:t>
            </w:r>
            <w:r w:rsidR="00DC5EC3">
              <w:t xml:space="preserve">will </w:t>
            </w:r>
            <w:r w:rsidR="002F4390">
              <w:t xml:space="preserve">protect the pasture, while </w:t>
            </w:r>
            <w:r w:rsidR="00DC5EC3">
              <w:t xml:space="preserve">also </w:t>
            </w:r>
            <w:r w:rsidR="002F4390">
              <w:t>decreasing sediment inputs into the river.  The bank stabilization will</w:t>
            </w:r>
            <w:r w:rsidR="00DC5EC3">
              <w:t xml:space="preserve"> also incorporate fish habitat enhancements including woody debris cover.  </w:t>
            </w:r>
          </w:p>
        </w:tc>
      </w:tr>
      <w:tr w:rsidR="00D94C4A">
        <w:tc>
          <w:tcPr>
            <w:tcW w:w="2628" w:type="dxa"/>
          </w:tcPr>
          <w:p w:rsidR="00D94C4A" w:rsidRDefault="0032553D" w:rsidP="00D468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Area Boundary Description: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94C4A" w:rsidRDefault="00606DDF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From Highway 130 downstream to about 1 mile below the Town of Saratoga.</w:t>
            </w:r>
          </w:p>
        </w:tc>
      </w:tr>
      <w:tr w:rsidR="00D94C4A">
        <w:tc>
          <w:tcPr>
            <w:tcW w:w="2628" w:type="dxa"/>
          </w:tcPr>
          <w:p w:rsidR="00D94C4A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Focal </w:t>
            </w:r>
            <w:r w:rsidR="0032553D">
              <w:rPr>
                <w:b/>
                <w:bCs/>
              </w:rPr>
              <w:t xml:space="preserve">species or </w:t>
            </w:r>
            <w:r w:rsidR="001D159C">
              <w:rPr>
                <w:b/>
                <w:bCs/>
              </w:rPr>
              <w:t xml:space="preserve">species </w:t>
            </w:r>
            <w:r w:rsidR="0032553D">
              <w:rPr>
                <w:b/>
                <w:bCs/>
              </w:rPr>
              <w:t>assemblage</w:t>
            </w:r>
            <w:r w:rsidR="001D159C">
              <w:rPr>
                <w:b/>
                <w:bCs/>
              </w:rPr>
              <w:t>(s)</w:t>
            </w:r>
            <w:r w:rsidR="0032553D">
              <w:rPr>
                <w:b/>
                <w:bCs/>
              </w:rPr>
              <w:t xml:space="preserve"> </w:t>
            </w:r>
            <w:r w:rsidR="00D468CE">
              <w:rPr>
                <w:b/>
                <w:bCs/>
              </w:rPr>
              <w:t>(</w:t>
            </w:r>
            <w:r w:rsidR="001D159C">
              <w:rPr>
                <w:b/>
                <w:bCs/>
              </w:rPr>
              <w:t xml:space="preserve">limit </w:t>
            </w:r>
            <w:r w:rsidR="00C2105F">
              <w:rPr>
                <w:b/>
                <w:bCs/>
              </w:rPr>
              <w:t>6</w:t>
            </w:r>
            <w:r w:rsidR="001D159C">
              <w:rPr>
                <w:b/>
                <w:bCs/>
              </w:rPr>
              <w:t>)</w:t>
            </w:r>
            <w:r w:rsidR="0032553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D54EB4" w:rsidRDefault="00D54EB4">
            <w:pPr>
              <w:rPr>
                <w:b/>
                <w:bCs/>
              </w:rPr>
            </w:pPr>
          </w:p>
          <w:p w:rsidR="00D54EB4" w:rsidRDefault="00D54EB4">
            <w:pPr>
              <w:rPr>
                <w:b/>
                <w:bCs/>
              </w:rPr>
            </w:pPr>
          </w:p>
          <w:p w:rsidR="00065EC4" w:rsidRDefault="00065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SWAP Tier 1 </w:t>
            </w:r>
            <w:r w:rsidR="00E1150F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species:</w:t>
            </w:r>
          </w:p>
          <w:p w:rsidR="00065EC4" w:rsidRDefault="00065EC4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54EB4" w:rsidRDefault="0016516C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spacing w:after="120"/>
            </w:pPr>
            <w:r>
              <w:t xml:space="preserve"> </w:t>
            </w:r>
            <w:r w:rsidR="00606DDF">
              <w:t>R</w:t>
            </w:r>
            <w:r w:rsidR="004561D6">
              <w:t>ainbow trout, brown trout, bald eagle, mule deer</w:t>
            </w:r>
          </w:p>
          <w:p w:rsidR="00517D44" w:rsidRDefault="00517D44" w:rsidP="00D95532">
            <w:pPr>
              <w:rPr>
                <w:color w:val="000000"/>
              </w:rPr>
            </w:pPr>
          </w:p>
          <w:p w:rsidR="00517D44" w:rsidRDefault="00517D44" w:rsidP="00D95532">
            <w:pPr>
              <w:rPr>
                <w:color w:val="000000"/>
              </w:rPr>
            </w:pPr>
          </w:p>
          <w:p w:rsidR="00D95532" w:rsidRDefault="00517D44" w:rsidP="00D95532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D95532">
              <w:rPr>
                <w:color w:val="000000"/>
              </w:rPr>
              <w:t xml:space="preserve">oreal </w:t>
            </w:r>
            <w:r>
              <w:rPr>
                <w:color w:val="000000"/>
              </w:rPr>
              <w:t>t</w:t>
            </w:r>
            <w:r w:rsidR="00D95532">
              <w:rPr>
                <w:color w:val="000000"/>
              </w:rPr>
              <w:t>oad</w:t>
            </w:r>
          </w:p>
          <w:p w:rsidR="00E1150F" w:rsidRDefault="00E1150F" w:rsidP="00606DDF"/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t>Solutions or actions: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4561D6" w:rsidRDefault="000A7F37" w:rsidP="000A7F3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>P</w:t>
            </w:r>
            <w:r w:rsidR="004561D6">
              <w:t xml:space="preserve">rovide information to landowners and Platte Valley community members regarding the fundamentals of </w:t>
            </w:r>
            <w:r w:rsidR="00DC5EC3">
              <w:t xml:space="preserve">hydrology and </w:t>
            </w:r>
            <w:r w:rsidR="004561D6">
              <w:t xml:space="preserve">stream </w:t>
            </w:r>
            <w:r w:rsidR="004561D6">
              <w:lastRenderedPageBreak/>
              <w:t>restoration.</w:t>
            </w:r>
          </w:p>
          <w:p w:rsidR="004561D6" w:rsidRDefault="00606DDF" w:rsidP="000A7F3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 xml:space="preserve">Encourage landowners to </w:t>
            </w:r>
            <w:r w:rsidR="00037D25">
              <w:t>use natural channel design for</w:t>
            </w:r>
            <w:r w:rsidR="004561D6">
              <w:t xml:space="preserve"> stabilizing riverbanks</w:t>
            </w:r>
            <w:r w:rsidR="00DC5EC3">
              <w:t xml:space="preserve"> and/or reaches.</w:t>
            </w:r>
          </w:p>
          <w:p w:rsidR="00606DDF" w:rsidRDefault="00606DDF" w:rsidP="000A7F3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>Work to lessen the effects of existing levees</w:t>
            </w:r>
            <w:r w:rsidR="00DC5EC3">
              <w:t xml:space="preserve"> and bank armoring in the reach</w:t>
            </w:r>
            <w:r>
              <w:t>.</w:t>
            </w:r>
          </w:p>
          <w:p w:rsidR="00FA1934" w:rsidRDefault="00DC5EC3" w:rsidP="000A7F3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>Investigate opportunities to replace irrigation push-up dams with stable rock structures.</w:t>
            </w:r>
          </w:p>
          <w:p w:rsidR="00606DDF" w:rsidRDefault="00DC5EC3" w:rsidP="000A7F3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after="120"/>
              <w:ind w:left="342"/>
            </w:pPr>
            <w:r>
              <w:t>Work with interested landowners, to improve river form and function.</w:t>
            </w:r>
          </w:p>
        </w:tc>
      </w:tr>
      <w:tr w:rsidR="00D94C4A">
        <w:tc>
          <w:tcPr>
            <w:tcW w:w="2628" w:type="dxa"/>
          </w:tcPr>
          <w:p w:rsidR="00D94C4A" w:rsidRDefault="003255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Information: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D94C4A" w:rsidRDefault="00D94C4A" w:rsidP="000374D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94C4A">
        <w:tc>
          <w:tcPr>
            <w:tcW w:w="2628" w:type="dxa"/>
          </w:tcPr>
          <w:p w:rsidR="00D94C4A" w:rsidRPr="00E75235" w:rsidRDefault="00065EC4" w:rsidP="001D159C">
            <w:pPr>
              <w:rPr>
                <w:b/>
                <w:bCs/>
              </w:rPr>
            </w:pPr>
            <w:r w:rsidRPr="00E75235">
              <w:rPr>
                <w:b/>
              </w:rPr>
              <w:t xml:space="preserve">General </w:t>
            </w:r>
            <w:r w:rsidR="00D254F0" w:rsidRPr="00E75235">
              <w:rPr>
                <w:b/>
                <w:bCs/>
              </w:rPr>
              <w:t>land ownership and surface area: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tbl>
            <w:tblPr>
              <w:tblW w:w="4240" w:type="dxa"/>
              <w:tblLook w:val="04A0"/>
            </w:tblPr>
            <w:tblGrid>
              <w:gridCol w:w="4240"/>
            </w:tblGrid>
            <w:tr w:rsidR="00606DDF" w:rsidRPr="00407D94" w:rsidTr="00606DDF">
              <w:trPr>
                <w:trHeight w:val="288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DDF" w:rsidRPr="00407D94" w:rsidRDefault="00D95532" w:rsidP="00407D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BLM: 10 ac (0%), </w:t>
                  </w:r>
                  <w:r>
                    <w:rPr>
                      <w:color w:val="000000"/>
                    </w:rPr>
                    <w:br/>
                    <w:t xml:space="preserve">USFS: 0 ac (0%), </w:t>
                  </w:r>
                  <w:r>
                    <w:rPr>
                      <w:color w:val="000000"/>
                    </w:rPr>
                    <w:br/>
                    <w:t xml:space="preserve">State: 416 ac (6%), </w:t>
                  </w:r>
                  <w:r>
                    <w:rPr>
                      <w:color w:val="000000"/>
                    </w:rPr>
                    <w:br/>
                    <w:t xml:space="preserve">Local </w:t>
                  </w:r>
                  <w:proofErr w:type="spellStart"/>
                  <w:r>
                    <w:rPr>
                      <w:color w:val="000000"/>
                    </w:rPr>
                    <w:t>Gvt</w:t>
                  </w:r>
                  <w:proofErr w:type="spellEnd"/>
                  <w:r>
                    <w:rPr>
                      <w:color w:val="000000"/>
                    </w:rPr>
                    <w:t xml:space="preserve">: 2 ac (0%), </w:t>
                  </w:r>
                  <w:r>
                    <w:rPr>
                      <w:color w:val="000000"/>
                    </w:rPr>
                    <w:br/>
                    <w:t xml:space="preserve">Private: 6,490 ac (90%), </w:t>
                  </w:r>
                  <w:r>
                    <w:rPr>
                      <w:color w:val="000000"/>
                    </w:rPr>
                    <w:br/>
                    <w:t xml:space="preserve">Water: 314 ac (4%), </w:t>
                  </w:r>
                  <w:r>
                    <w:rPr>
                      <w:color w:val="000000"/>
                    </w:rPr>
                    <w:br/>
                    <w:t>Total area: 7,232 ac</w:t>
                  </w:r>
                </w:p>
              </w:tc>
            </w:tr>
          </w:tbl>
          <w:p w:rsidR="00065EC4" w:rsidRDefault="00065EC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</w:tbl>
    <w:p w:rsidR="00D94C4A" w:rsidRDefault="00D94C4A">
      <w:pPr>
        <w:pStyle w:val="Header"/>
        <w:tabs>
          <w:tab w:val="clear" w:pos="4320"/>
          <w:tab w:val="clear" w:pos="8640"/>
        </w:tabs>
      </w:pPr>
    </w:p>
    <w:p w:rsidR="00065EC4" w:rsidRDefault="00065EC4">
      <w:pPr>
        <w:pStyle w:val="Header"/>
        <w:tabs>
          <w:tab w:val="clear" w:pos="4320"/>
          <w:tab w:val="clear" w:pos="8640"/>
        </w:tabs>
      </w:pPr>
    </w:p>
    <w:sectPr w:rsidR="00065EC4" w:rsidSect="00D94C4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C9" w:rsidRDefault="004028C9">
      <w:r>
        <w:separator/>
      </w:r>
    </w:p>
  </w:endnote>
  <w:endnote w:type="continuationSeparator" w:id="0">
    <w:p w:rsidR="004028C9" w:rsidRDefault="0040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C9" w:rsidRDefault="004028C9">
      <w:r>
        <w:separator/>
      </w:r>
    </w:p>
  </w:footnote>
  <w:footnote w:type="continuationSeparator" w:id="0">
    <w:p w:rsidR="004028C9" w:rsidRDefault="00402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5F" w:rsidRDefault="00E0755F">
    <w:pPr>
      <w:pStyle w:val="Header"/>
      <w:rPr>
        <w:b/>
        <w:bCs/>
      </w:rPr>
    </w:pPr>
    <w:r>
      <w:rPr>
        <w:b/>
        <w:bCs/>
      </w:rPr>
      <w:t xml:space="preserve">Wyoming Game and Fish Department                      </w:t>
    </w:r>
    <w:r>
      <w:rPr>
        <w:b/>
        <w:bCs/>
      </w:rPr>
      <w:tab/>
      <w:t xml:space="preserve">rev. </w:t>
    </w:r>
    <w:r w:rsidR="00C2283D">
      <w:rPr>
        <w:b/>
        <w:bCs/>
      </w:rPr>
      <w:t>10</w:t>
    </w:r>
    <w:r>
      <w:rPr>
        <w:b/>
        <w:bCs/>
      </w:rPr>
      <w:t>/1</w:t>
    </w:r>
    <w:r w:rsidR="00C2283D">
      <w:rPr>
        <w:b/>
        <w:bCs/>
      </w:rPr>
      <w:t>0</w:t>
    </w:r>
    <w:r>
      <w:rPr>
        <w:b/>
        <w:bCs/>
      </w:rPr>
      <w:t>/2014</w:t>
    </w:r>
  </w:p>
  <w:p w:rsidR="00E0755F" w:rsidRDefault="00E0755F">
    <w:pPr>
      <w:pStyle w:val="Header"/>
      <w:rPr>
        <w:b/>
        <w:bCs/>
      </w:rPr>
    </w:pPr>
    <w:r>
      <w:rPr>
        <w:b/>
        <w:bCs/>
      </w:rPr>
      <w:t xml:space="preserve">Strategic Habitat Plan </w:t>
    </w:r>
  </w:p>
  <w:p w:rsidR="00E0755F" w:rsidRDefault="00E0755F">
    <w:pPr>
      <w:pStyle w:val="Header"/>
      <w:rPr>
        <w:b/>
        <w:bCs/>
      </w:rPr>
    </w:pPr>
  </w:p>
  <w:p w:rsidR="00E0755F" w:rsidRDefault="002508AA">
    <w:pPr>
      <w:pStyle w:val="Header"/>
      <w:jc w:val="center"/>
      <w:rPr>
        <w:b/>
        <w:bCs/>
      </w:rPr>
    </w:pPr>
    <w:r>
      <w:rPr>
        <w:b/>
        <w:bCs/>
      </w:rPr>
      <w:t>Enhancement</w:t>
    </w:r>
    <w:r w:rsidR="00E0755F">
      <w:rPr>
        <w:b/>
        <w:bCs/>
      </w:rPr>
      <w:t xml:space="preserve"> Habitat Area Narrative</w:t>
    </w:r>
  </w:p>
  <w:p w:rsidR="00E0755F" w:rsidRDefault="00E0755F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BAE"/>
    <w:multiLevelType w:val="hybridMultilevel"/>
    <w:tmpl w:val="A080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90ED7"/>
    <w:multiLevelType w:val="hybridMultilevel"/>
    <w:tmpl w:val="AB60F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116C8"/>
    <w:multiLevelType w:val="hybridMultilevel"/>
    <w:tmpl w:val="63C84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D65BA"/>
    <w:multiLevelType w:val="hybridMultilevel"/>
    <w:tmpl w:val="19F2A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B7518"/>
    <w:multiLevelType w:val="hybridMultilevel"/>
    <w:tmpl w:val="E3DE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C4"/>
    <w:rsid w:val="000374DE"/>
    <w:rsid w:val="00037D25"/>
    <w:rsid w:val="00055292"/>
    <w:rsid w:val="00065EC4"/>
    <w:rsid w:val="000A7F37"/>
    <w:rsid w:val="000B7221"/>
    <w:rsid w:val="000C3497"/>
    <w:rsid w:val="00133517"/>
    <w:rsid w:val="0016516C"/>
    <w:rsid w:val="001D159C"/>
    <w:rsid w:val="002026EE"/>
    <w:rsid w:val="00240747"/>
    <w:rsid w:val="002508AA"/>
    <w:rsid w:val="002F4390"/>
    <w:rsid w:val="0030699B"/>
    <w:rsid w:val="0032553D"/>
    <w:rsid w:val="00385060"/>
    <w:rsid w:val="004028C9"/>
    <w:rsid w:val="00407D94"/>
    <w:rsid w:val="0042469E"/>
    <w:rsid w:val="004561D6"/>
    <w:rsid w:val="004C6F8C"/>
    <w:rsid w:val="004D775E"/>
    <w:rsid w:val="004E1D90"/>
    <w:rsid w:val="00517D44"/>
    <w:rsid w:val="005C394D"/>
    <w:rsid w:val="00606DDF"/>
    <w:rsid w:val="00742602"/>
    <w:rsid w:val="007F22D4"/>
    <w:rsid w:val="00842FA8"/>
    <w:rsid w:val="008575F0"/>
    <w:rsid w:val="00896D06"/>
    <w:rsid w:val="008E6664"/>
    <w:rsid w:val="009D0034"/>
    <w:rsid w:val="009D1E32"/>
    <w:rsid w:val="00A03D98"/>
    <w:rsid w:val="00A25F84"/>
    <w:rsid w:val="00A330FA"/>
    <w:rsid w:val="00A51B42"/>
    <w:rsid w:val="00BB5605"/>
    <w:rsid w:val="00BE7F92"/>
    <w:rsid w:val="00C2105F"/>
    <w:rsid w:val="00C2283D"/>
    <w:rsid w:val="00C76B90"/>
    <w:rsid w:val="00C92646"/>
    <w:rsid w:val="00D14915"/>
    <w:rsid w:val="00D254F0"/>
    <w:rsid w:val="00D468CE"/>
    <w:rsid w:val="00D54EB4"/>
    <w:rsid w:val="00D60703"/>
    <w:rsid w:val="00D94C4A"/>
    <w:rsid w:val="00D95532"/>
    <w:rsid w:val="00DA6FDA"/>
    <w:rsid w:val="00DC5EC3"/>
    <w:rsid w:val="00E015FE"/>
    <w:rsid w:val="00E0755F"/>
    <w:rsid w:val="00E1150F"/>
    <w:rsid w:val="00E75235"/>
    <w:rsid w:val="00F22DCD"/>
    <w:rsid w:val="00F23E12"/>
    <w:rsid w:val="00F6666D"/>
    <w:rsid w:val="00FA1934"/>
    <w:rsid w:val="00FE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C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C4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94C4A"/>
    <w:pPr>
      <w:keepNext/>
      <w:spacing w:before="12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C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94C4A"/>
    <w:pPr>
      <w:spacing w:after="120"/>
      <w:ind w:left="1440"/>
    </w:pPr>
  </w:style>
  <w:style w:type="character" w:styleId="CommentReference">
    <w:name w:val="annotation reference"/>
    <w:basedOn w:val="DefaultParagraphFont"/>
    <w:semiHidden/>
    <w:rsid w:val="00D94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C4A"/>
    <w:rPr>
      <w:sz w:val="20"/>
      <w:szCs w:val="20"/>
    </w:rPr>
  </w:style>
  <w:style w:type="paragraph" w:styleId="NormalWeb">
    <w:name w:val="Normal (Web)"/>
    <w:basedOn w:val="Normal"/>
    <w:semiHidden/>
    <w:rsid w:val="00D94C4A"/>
    <w:pPr>
      <w:spacing w:before="168" w:after="216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94C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D159C"/>
  </w:style>
  <w:style w:type="character" w:customStyle="1" w:styleId="CommentSubjectChar">
    <w:name w:val="Comment Subject Char"/>
    <w:basedOn w:val="CommentTextChar"/>
    <w:link w:val="CommentSubject"/>
    <w:rsid w:val="001D159C"/>
  </w:style>
  <w:style w:type="paragraph" w:styleId="Revision">
    <w:name w:val="Revision"/>
    <w:hidden/>
    <w:uiPriority w:val="99"/>
    <w:semiHidden/>
    <w:rsid w:val="001D1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E3CC-F5D6-42CE-8A27-E792A306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Region:_________________________________________</vt:lpstr>
    </vt:vector>
  </TitlesOfParts>
  <Company>Wyoming Game &amp; Fish Dept.</Company>
  <LinksUpToDate>false</LinksUpToDate>
  <CharactersWithSpaces>2737</CharactersWithSpaces>
  <SharedDoc>false</SharedDoc>
  <HLinks>
    <vt:vector size="6" baseType="variant"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https://r1.dfg.ca.gov/Portal/Portals/12/Aspen/Aspen.JPG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Region:_________________________________________</dc:title>
  <dc:creator>Bill Cowling</dc:creator>
  <cp:lastModifiedBy>pdey</cp:lastModifiedBy>
  <cp:revision>4</cp:revision>
  <cp:lastPrinted>2008-07-10T22:57:00Z</cp:lastPrinted>
  <dcterms:created xsi:type="dcterms:W3CDTF">2014-10-10T21:32:00Z</dcterms:created>
  <dcterms:modified xsi:type="dcterms:W3CDTF">2014-10-10T21:32:00Z</dcterms:modified>
</cp:coreProperties>
</file>