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976744">
            <w:pPr>
              <w:pStyle w:val="Heading1"/>
              <w:spacing w:after="120"/>
              <w:rPr>
                <w:b w:val="0"/>
                <w:bCs w:val="0"/>
              </w:rPr>
            </w:pPr>
            <w:r>
              <w:rPr>
                <w:b w:val="0"/>
                <w:bCs w:val="0"/>
              </w:rPr>
              <w:t>Laramie</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CD4ED0" w:rsidP="00CD4ED0">
            <w:pPr>
              <w:pStyle w:val="Heading1"/>
              <w:spacing w:after="120"/>
              <w:rPr>
                <w:b w:val="0"/>
                <w:bCs w:val="0"/>
              </w:rPr>
            </w:pPr>
            <w:r>
              <w:rPr>
                <w:b w:val="0"/>
                <w:bCs w:val="0"/>
              </w:rPr>
              <w:t>Laramie Region Lakes</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290F7D">
            <w:pPr>
              <w:spacing w:after="120"/>
              <w:rPr>
                <w:b/>
                <w:bCs/>
              </w:rPr>
            </w:pPr>
            <w:r>
              <w:rPr>
                <w:b/>
                <w:bCs/>
              </w:rPr>
              <w:fldChar w:fldCharType="begin">
                <w:ffData>
                  <w:name w:val="Check1"/>
                  <w:enabled/>
                  <w:calcOnExit w:val="0"/>
                  <w:checkBox>
                    <w:sizeAuto/>
                    <w:default w:val="1"/>
                  </w:checkBox>
                </w:ffData>
              </w:fldChar>
            </w:r>
            <w:bookmarkStart w:id="0" w:name="Check1"/>
            <w:r w:rsidR="00976744">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0"/>
                  </w:checkBox>
                </w:ffData>
              </w:fldChar>
            </w:r>
            <w:r w:rsidR="00976744">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D34C0A">
            <w:pPr>
              <w:pStyle w:val="Header"/>
              <w:tabs>
                <w:tab w:val="clear" w:pos="4320"/>
                <w:tab w:val="clear" w:pos="8640"/>
              </w:tabs>
              <w:spacing w:after="120"/>
            </w:pPr>
            <w:r>
              <w:t>lake</w:t>
            </w:r>
            <w:r w:rsidR="000A3255">
              <w:t>, riparian, wetland</w:t>
            </w:r>
          </w:p>
        </w:tc>
      </w:tr>
      <w:tr w:rsidR="00D94C4A">
        <w:tc>
          <w:tcPr>
            <w:tcW w:w="2628" w:type="dxa"/>
          </w:tcPr>
          <w:p w:rsidR="00D94C4A" w:rsidRDefault="0032553D" w:rsidP="002508AA">
            <w:pPr>
              <w:rPr>
                <w:b/>
                <w:bCs/>
              </w:rPr>
            </w:pPr>
            <w:r>
              <w:rPr>
                <w:b/>
                <w:bCs/>
              </w:rPr>
              <w:t xml:space="preserve">Habitat </w:t>
            </w:r>
            <w:r w:rsidR="002508AA">
              <w:rPr>
                <w:b/>
                <w:bCs/>
              </w:rPr>
              <w:t>Issue</w:t>
            </w:r>
            <w:r>
              <w:rPr>
                <w:b/>
                <w:bCs/>
              </w:rPr>
              <w:t>s:</w:t>
            </w:r>
          </w:p>
        </w:tc>
        <w:tc>
          <w:tcPr>
            <w:tcW w:w="6948" w:type="dxa"/>
            <w:tcBorders>
              <w:bottom w:val="single" w:sz="4" w:space="0" w:color="auto"/>
            </w:tcBorders>
          </w:tcPr>
          <w:p w:rsidR="00D94C4A" w:rsidRDefault="001813A7" w:rsidP="001813A7">
            <w:pPr>
              <w:pStyle w:val="Header"/>
              <w:tabs>
                <w:tab w:val="clear" w:pos="4320"/>
                <w:tab w:val="clear" w:pos="8640"/>
              </w:tabs>
              <w:spacing w:after="120"/>
            </w:pPr>
            <w:r>
              <w:t>W</w:t>
            </w:r>
            <w:r w:rsidR="00CD4ED0">
              <w:t xml:space="preserve">inter or summer kill events, lack of sufficient water, </w:t>
            </w:r>
            <w:r>
              <w:t xml:space="preserve">and </w:t>
            </w:r>
            <w:r w:rsidR="00CD4ED0">
              <w:t xml:space="preserve">inadequate facilities </w:t>
            </w:r>
            <w:r>
              <w:t>which reduce</w:t>
            </w:r>
            <w:r w:rsidR="00CD4ED0">
              <w:t xml:space="preserve"> the public’s enjoyment of these waters. </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1813A7" w:rsidP="001813A7">
            <w:pPr>
              <w:pStyle w:val="Header"/>
              <w:tabs>
                <w:tab w:val="clear" w:pos="4320"/>
                <w:tab w:val="clear" w:pos="8640"/>
              </w:tabs>
              <w:spacing w:after="120"/>
            </w:pPr>
            <w:r>
              <w:t>Lakes within the Laramie Region have in the past, presently, and in the future support numerous angler days. Anglers have come to expect quality fisheries in Laramie Region Lakes, as well as quality habitat.  There is p</w:t>
            </w:r>
            <w:r w:rsidR="00CD4ED0">
              <w:t xml:space="preserve">otential to increase angler days at Laramie Region Lakes and for the benefit of all fish species (native non-game or non-native stocked </w:t>
            </w:r>
            <w:proofErr w:type="spellStart"/>
            <w:r w:rsidR="00CD4ED0">
              <w:t>salmonids</w:t>
            </w:r>
            <w:proofErr w:type="spellEnd"/>
            <w:r w:rsidR="00CD4ED0">
              <w:t>)</w:t>
            </w:r>
            <w:r w:rsidR="00A10D9A">
              <w:t xml:space="preserve">.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CD4ED0">
            <w:pPr>
              <w:pStyle w:val="Header"/>
              <w:tabs>
                <w:tab w:val="clear" w:pos="4320"/>
                <w:tab w:val="clear" w:pos="8640"/>
              </w:tabs>
              <w:spacing w:after="120"/>
            </w:pPr>
            <w:r>
              <w:t xml:space="preserve">Alsop Lake, Barber Lake, Diamond Lake, </w:t>
            </w:r>
            <w:proofErr w:type="spellStart"/>
            <w:r>
              <w:t>Gelatt</w:t>
            </w:r>
            <w:proofErr w:type="spellEnd"/>
            <w:r>
              <w:t xml:space="preserve"> Lake,</w:t>
            </w:r>
            <w:r w:rsidR="00DC4225">
              <w:t xml:space="preserve"> Hanging Lake, Laramie River Greenbelt Ponds, </w:t>
            </w:r>
            <w:proofErr w:type="spellStart"/>
            <w:r w:rsidR="00DC4225">
              <w:t>Meeboer</w:t>
            </w:r>
            <w:proofErr w:type="spellEnd"/>
            <w:r w:rsidR="00DC4225">
              <w:t xml:space="preserve"> Lake, Rawlins City Kids Pond, X-Bar Ranch Pond</w:t>
            </w:r>
            <w:r>
              <w:t xml:space="preserve"> </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C2105F">
              <w:rPr>
                <w:b/>
                <w:bCs/>
              </w:rPr>
              <w:t>6</w:t>
            </w:r>
            <w:r w:rsidR="001D159C">
              <w:rPr>
                <w:b/>
                <w:bCs/>
              </w:rPr>
              <w:t>)</w:t>
            </w:r>
            <w:r w:rsidR="0032553D">
              <w:rPr>
                <w:b/>
                <w:bCs/>
              </w:rPr>
              <w:t>:</w:t>
            </w:r>
            <w:r>
              <w:rPr>
                <w:b/>
                <w:bCs/>
              </w:rPr>
              <w:t xml:space="preserve"> </w:t>
            </w:r>
          </w:p>
          <w:p w:rsidR="00D54EB4" w:rsidRDefault="00D54EB4">
            <w:pPr>
              <w:rPr>
                <w:b/>
                <w:bCs/>
              </w:rPr>
            </w:pP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D54EB4" w:rsidRDefault="0016516C">
            <w:pPr>
              <w:pStyle w:val="Header"/>
              <w:pBdr>
                <w:bottom w:val="single" w:sz="6" w:space="1" w:color="auto"/>
              </w:pBdr>
              <w:tabs>
                <w:tab w:val="clear" w:pos="4320"/>
                <w:tab w:val="clear" w:pos="8640"/>
              </w:tabs>
              <w:spacing w:after="120"/>
            </w:pPr>
            <w:r>
              <w:t xml:space="preserve"> </w:t>
            </w:r>
            <w:r w:rsidR="00DC4225">
              <w:t xml:space="preserve">Rainbow trout, various cutthroat trout species, brassy minnow, common shiner, Iowa darter, Johnny darter </w:t>
            </w:r>
          </w:p>
          <w:p w:rsidR="00095951" w:rsidRDefault="00911278" w:rsidP="00095951">
            <w:pPr>
              <w:rPr>
                <w:color w:val="000000"/>
              </w:rPr>
            </w:pPr>
            <w:r>
              <w:rPr>
                <w:color w:val="000000"/>
              </w:rPr>
              <w:t>b</w:t>
            </w:r>
            <w:r w:rsidR="00095951">
              <w:rPr>
                <w:color w:val="000000"/>
              </w:rPr>
              <w:t xml:space="preserve">oreal </w:t>
            </w:r>
            <w:r>
              <w:rPr>
                <w:color w:val="000000"/>
              </w:rPr>
              <w:t>t</w:t>
            </w:r>
            <w:r w:rsidR="00095951">
              <w:rPr>
                <w:color w:val="000000"/>
              </w:rPr>
              <w:t xml:space="preserve">oad, Wyoming </w:t>
            </w:r>
            <w:r>
              <w:rPr>
                <w:color w:val="000000"/>
              </w:rPr>
              <w:t>t</w:t>
            </w:r>
            <w:r w:rsidR="00095951">
              <w:rPr>
                <w:color w:val="000000"/>
              </w:rPr>
              <w:t>oad</w:t>
            </w:r>
          </w:p>
          <w:p w:rsidR="00E1150F" w:rsidRDefault="00E1150F" w:rsidP="00A10D9A"/>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A10D9A" w:rsidRDefault="00DC4225" w:rsidP="00B13C8C">
            <w:pPr>
              <w:pStyle w:val="Header"/>
              <w:tabs>
                <w:tab w:val="clear" w:pos="4320"/>
                <w:tab w:val="clear" w:pos="8640"/>
              </w:tabs>
              <w:spacing w:after="120"/>
            </w:pPr>
            <w:r>
              <w:t xml:space="preserve">Purchase water for Alsop Lake to prevent winterkill and install aeration system. Install liner, create handicap accessible walkway, improve ditch at Barber Lake. Transfer water to Diamond Lake </w:t>
            </w:r>
            <w:r w:rsidR="00B13C8C">
              <w:t xml:space="preserve">to </w:t>
            </w:r>
            <w:r>
              <w:t xml:space="preserve">recreate what once was a popular fishery. Install additional solar aeration system at </w:t>
            </w:r>
            <w:proofErr w:type="spellStart"/>
            <w:r>
              <w:t>Gelatt</w:t>
            </w:r>
            <w:proofErr w:type="spellEnd"/>
            <w:r>
              <w:t xml:space="preserve"> Lake to prevent winterkill. Improve dam and </w:t>
            </w:r>
            <w:r w:rsidR="00B13C8C">
              <w:t>ditch as well as improve</w:t>
            </w:r>
            <w:r>
              <w:t xml:space="preserve"> parking and stocking access to Hanging Lake. Improve existing ponds along Laramie River Greenbelt to create new fishing opportunities. Replace existing solar aeration system at </w:t>
            </w:r>
            <w:proofErr w:type="spellStart"/>
            <w:r>
              <w:t>Meeboer</w:t>
            </w:r>
            <w:proofErr w:type="spellEnd"/>
            <w:r>
              <w:t xml:space="preserve"> Lake with larger aeration system powered by electricity. Dredge and improve now dry lake to recreate a fishing lake with Rawlins City limits at the Rawlins City Kids Pond. Dredge and improve dam at small pond within the X-Bar Ranch to create a fishery. </w:t>
            </w:r>
          </w:p>
        </w:tc>
      </w:tr>
      <w:tr w:rsidR="00D94C4A">
        <w:tc>
          <w:tcPr>
            <w:tcW w:w="2628" w:type="dxa"/>
          </w:tcPr>
          <w:p w:rsidR="00D94C4A" w:rsidRDefault="0032553D">
            <w:pPr>
              <w:rPr>
                <w:b/>
                <w:bCs/>
              </w:rPr>
            </w:pPr>
            <w:r>
              <w:rPr>
                <w:b/>
                <w:bCs/>
              </w:rPr>
              <w:t>Additional Information:</w:t>
            </w:r>
          </w:p>
        </w:tc>
        <w:tc>
          <w:tcPr>
            <w:tcW w:w="6948" w:type="dxa"/>
            <w:tcBorders>
              <w:top w:val="single" w:sz="4" w:space="0" w:color="auto"/>
              <w:bottom w:val="single" w:sz="2" w:space="0" w:color="auto"/>
            </w:tcBorders>
          </w:tcPr>
          <w:p w:rsidR="00D94C4A" w:rsidRDefault="00F9532C" w:rsidP="00B13C8C">
            <w:pPr>
              <w:pStyle w:val="Header"/>
              <w:tabs>
                <w:tab w:val="clear" w:pos="4320"/>
                <w:tab w:val="clear" w:pos="8640"/>
              </w:tabs>
            </w:pPr>
            <w:r>
              <w:t xml:space="preserve"> </w:t>
            </w:r>
            <w:hyperlink r:id="rId7" w:history="1"/>
          </w:p>
        </w:tc>
      </w:tr>
      <w:tr w:rsidR="00A10D9A">
        <w:trPr>
          <w:gridAfter w:val="1"/>
          <w:wAfter w:w="6948" w:type="dxa"/>
        </w:trPr>
        <w:tc>
          <w:tcPr>
            <w:tcW w:w="2628" w:type="dxa"/>
          </w:tcPr>
          <w:p w:rsidR="00A10D9A" w:rsidRPr="00A10D9A" w:rsidRDefault="00A10D9A" w:rsidP="001D159C">
            <w:pPr>
              <w:rPr>
                <w:b/>
                <w:bCs/>
              </w:rPr>
            </w:pPr>
            <w:r w:rsidRPr="00A10D9A">
              <w:rPr>
                <w:b/>
              </w:rPr>
              <w:t xml:space="preserve">General </w:t>
            </w:r>
            <w:r w:rsidRPr="00A10D9A">
              <w:rPr>
                <w:b/>
                <w:bCs/>
              </w:rPr>
              <w:t>land ownership and surface area:</w:t>
            </w:r>
          </w:p>
        </w:tc>
      </w:tr>
    </w:tbl>
    <w:p w:rsidR="00D94C4A" w:rsidRDefault="00B13C8C">
      <w:pPr>
        <w:pStyle w:val="Header"/>
        <w:tabs>
          <w:tab w:val="clear" w:pos="4320"/>
          <w:tab w:val="clear" w:pos="8640"/>
        </w:tabs>
      </w:pPr>
      <w:r>
        <w:lastRenderedPageBreak/>
        <w:t xml:space="preserve">Alsop Lake, Diamond Lake, </w:t>
      </w:r>
      <w:proofErr w:type="spellStart"/>
      <w:r>
        <w:t>Gelatt</w:t>
      </w:r>
      <w:proofErr w:type="spellEnd"/>
      <w:r>
        <w:t xml:space="preserve"> Lake, </w:t>
      </w:r>
      <w:proofErr w:type="spellStart"/>
      <w:r>
        <w:t>Meeboer</w:t>
      </w:r>
      <w:proofErr w:type="spellEnd"/>
      <w:r>
        <w:t xml:space="preserve"> Lake are all currently WGFD Public Access Areas. Barber Lake and Hanging Lake are within the Medicine Bow-Routt National Forest. The property along the Laramie River Greenbelt is owned by the City of Laramie. The Rawlins City Kids Pond is within Rawlins City limits and owned by the BLM. The X-Bar Pond is on the X-Bar Ranch owned by the Wyoming OSLI</w:t>
      </w:r>
      <w:r w:rsidR="00D34C0A">
        <w:t>.</w:t>
      </w:r>
    </w:p>
    <w:p w:rsidR="00065EC4" w:rsidRDefault="00065EC4">
      <w:pPr>
        <w:pStyle w:val="Header"/>
        <w:tabs>
          <w:tab w:val="clear" w:pos="4320"/>
          <w:tab w:val="clear" w:pos="8640"/>
        </w:tabs>
      </w:pPr>
    </w:p>
    <w:p w:rsidR="00095951" w:rsidRPr="00095951" w:rsidRDefault="00095951" w:rsidP="00095951">
      <w:pPr>
        <w:rPr>
          <w:color w:val="000000"/>
        </w:rPr>
      </w:pPr>
      <w:r w:rsidRPr="00095951">
        <w:rPr>
          <w:color w:val="000000"/>
        </w:rPr>
        <w:t xml:space="preserve">BLM: 156 ac (3%), </w:t>
      </w:r>
      <w:r w:rsidRPr="00095951">
        <w:rPr>
          <w:color w:val="000000"/>
        </w:rPr>
        <w:br/>
        <w:t xml:space="preserve">USFS: 1,156 ac (26%), </w:t>
      </w:r>
      <w:r w:rsidRPr="00095951">
        <w:rPr>
          <w:color w:val="000000"/>
        </w:rPr>
        <w:br/>
        <w:t xml:space="preserve">Other Federal: 221 ac (5%), </w:t>
      </w:r>
      <w:r w:rsidRPr="00095951">
        <w:rPr>
          <w:color w:val="000000"/>
        </w:rPr>
        <w:br/>
        <w:t xml:space="preserve">State: 141 ac (3%), </w:t>
      </w:r>
      <w:r w:rsidRPr="00095951">
        <w:rPr>
          <w:color w:val="000000"/>
        </w:rPr>
        <w:br/>
        <w:t xml:space="preserve">Private: 2,486 ac (55%), </w:t>
      </w:r>
      <w:r w:rsidRPr="00095951">
        <w:rPr>
          <w:color w:val="000000"/>
        </w:rPr>
        <w:br/>
        <w:t xml:space="preserve">Water: 364 ac (8%), </w:t>
      </w:r>
      <w:r w:rsidRPr="00095951">
        <w:rPr>
          <w:color w:val="000000"/>
        </w:rPr>
        <w:br/>
        <w:t>Total area: 4,524 ac</w:t>
      </w:r>
    </w:p>
    <w:p w:rsidR="00095951" w:rsidRDefault="00095951">
      <w:pPr>
        <w:pStyle w:val="Header"/>
        <w:tabs>
          <w:tab w:val="clear" w:pos="4320"/>
          <w:tab w:val="clear" w:pos="8640"/>
        </w:tabs>
      </w:pPr>
    </w:p>
    <w:sectPr w:rsidR="00095951"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F4" w:rsidRDefault="00DE01F4">
      <w:r>
        <w:separator/>
      </w:r>
    </w:p>
  </w:endnote>
  <w:endnote w:type="continuationSeparator" w:id="0">
    <w:p w:rsidR="00DE01F4" w:rsidRDefault="00DE0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F4" w:rsidRDefault="00DE01F4">
      <w:r>
        <w:separator/>
      </w:r>
    </w:p>
  </w:footnote>
  <w:footnote w:type="continuationSeparator" w:id="0">
    <w:p w:rsidR="00DE01F4" w:rsidRDefault="00DE0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51" w:rsidRDefault="00095951">
    <w:pPr>
      <w:pStyle w:val="Header"/>
      <w:rPr>
        <w:b/>
        <w:bCs/>
      </w:rPr>
    </w:pPr>
    <w:r>
      <w:rPr>
        <w:b/>
        <w:bCs/>
      </w:rPr>
      <w:t xml:space="preserve">Wyoming Game and Fish Department                      </w:t>
    </w:r>
    <w:r>
      <w:rPr>
        <w:b/>
        <w:bCs/>
      </w:rPr>
      <w:tab/>
      <w:t xml:space="preserve">rev. </w:t>
    </w:r>
    <w:r w:rsidR="003332E7">
      <w:rPr>
        <w:b/>
        <w:bCs/>
      </w:rPr>
      <w:t>10</w:t>
    </w:r>
    <w:r>
      <w:rPr>
        <w:b/>
        <w:bCs/>
      </w:rPr>
      <w:t>/1</w:t>
    </w:r>
    <w:r w:rsidR="003332E7">
      <w:rPr>
        <w:b/>
        <w:bCs/>
      </w:rPr>
      <w:t>0</w:t>
    </w:r>
    <w:r>
      <w:rPr>
        <w:b/>
        <w:bCs/>
      </w:rPr>
      <w:t>/2014</w:t>
    </w:r>
  </w:p>
  <w:p w:rsidR="00095951" w:rsidRDefault="00095951">
    <w:pPr>
      <w:pStyle w:val="Header"/>
      <w:rPr>
        <w:b/>
        <w:bCs/>
      </w:rPr>
    </w:pPr>
    <w:r>
      <w:rPr>
        <w:b/>
        <w:bCs/>
      </w:rPr>
      <w:t xml:space="preserve">Strategic Habitat Plan </w:t>
    </w:r>
  </w:p>
  <w:p w:rsidR="00095951" w:rsidRDefault="00095951">
    <w:pPr>
      <w:pStyle w:val="Header"/>
      <w:rPr>
        <w:b/>
        <w:bCs/>
      </w:rPr>
    </w:pPr>
  </w:p>
  <w:p w:rsidR="00095951" w:rsidRDefault="00095951">
    <w:pPr>
      <w:pStyle w:val="Header"/>
      <w:jc w:val="center"/>
      <w:rPr>
        <w:b/>
        <w:bCs/>
      </w:rPr>
    </w:pPr>
    <w:r>
      <w:rPr>
        <w:b/>
        <w:bCs/>
      </w:rPr>
      <w:t>Enhancement Habitat Area Narrative</w:t>
    </w:r>
  </w:p>
  <w:p w:rsidR="00095951" w:rsidRDefault="00095951">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116C8"/>
    <w:multiLevelType w:val="hybridMultilevel"/>
    <w:tmpl w:val="63C84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374DE"/>
    <w:rsid w:val="00055292"/>
    <w:rsid w:val="00065EC4"/>
    <w:rsid w:val="00095951"/>
    <w:rsid w:val="000A3255"/>
    <w:rsid w:val="000B7221"/>
    <w:rsid w:val="00133517"/>
    <w:rsid w:val="0016516C"/>
    <w:rsid w:val="001813A7"/>
    <w:rsid w:val="001D159C"/>
    <w:rsid w:val="002026EE"/>
    <w:rsid w:val="002508AA"/>
    <w:rsid w:val="002766CB"/>
    <w:rsid w:val="00290F7D"/>
    <w:rsid w:val="002E79DE"/>
    <w:rsid w:val="0030699B"/>
    <w:rsid w:val="0032553D"/>
    <w:rsid w:val="003332E7"/>
    <w:rsid w:val="00343F60"/>
    <w:rsid w:val="003F7480"/>
    <w:rsid w:val="00407D94"/>
    <w:rsid w:val="004167B5"/>
    <w:rsid w:val="0042469E"/>
    <w:rsid w:val="004809BD"/>
    <w:rsid w:val="004D775E"/>
    <w:rsid w:val="00556AE7"/>
    <w:rsid w:val="005C394D"/>
    <w:rsid w:val="00735764"/>
    <w:rsid w:val="00742602"/>
    <w:rsid w:val="00806123"/>
    <w:rsid w:val="008160E6"/>
    <w:rsid w:val="00842FA8"/>
    <w:rsid w:val="008575F0"/>
    <w:rsid w:val="00896D06"/>
    <w:rsid w:val="008E5987"/>
    <w:rsid w:val="008E6664"/>
    <w:rsid w:val="00911278"/>
    <w:rsid w:val="009731F5"/>
    <w:rsid w:val="00976744"/>
    <w:rsid w:val="009D0034"/>
    <w:rsid w:val="009D1E32"/>
    <w:rsid w:val="00A03D98"/>
    <w:rsid w:val="00A10D9A"/>
    <w:rsid w:val="00A25F84"/>
    <w:rsid w:val="00A330FA"/>
    <w:rsid w:val="00A37690"/>
    <w:rsid w:val="00AC2449"/>
    <w:rsid w:val="00AD3A1E"/>
    <w:rsid w:val="00B13C8C"/>
    <w:rsid w:val="00BB5605"/>
    <w:rsid w:val="00C2105F"/>
    <w:rsid w:val="00C22757"/>
    <w:rsid w:val="00C76B90"/>
    <w:rsid w:val="00C92646"/>
    <w:rsid w:val="00CD4ED0"/>
    <w:rsid w:val="00D254F0"/>
    <w:rsid w:val="00D34C0A"/>
    <w:rsid w:val="00D468CE"/>
    <w:rsid w:val="00D54EB4"/>
    <w:rsid w:val="00D94C4A"/>
    <w:rsid w:val="00DC4225"/>
    <w:rsid w:val="00DE01F4"/>
    <w:rsid w:val="00E015FE"/>
    <w:rsid w:val="00E0755F"/>
    <w:rsid w:val="00E1150F"/>
    <w:rsid w:val="00E253FC"/>
    <w:rsid w:val="00F23E12"/>
    <w:rsid w:val="00F9532C"/>
    <w:rsid w:val="00FA2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382827113">
      <w:bodyDiv w:val="1"/>
      <w:marLeft w:val="0"/>
      <w:marRight w:val="0"/>
      <w:marTop w:val="0"/>
      <w:marBottom w:val="0"/>
      <w:divBdr>
        <w:top w:val="none" w:sz="0" w:space="0" w:color="auto"/>
        <w:left w:val="none" w:sz="0" w:space="0" w:color="auto"/>
        <w:bottom w:val="none" w:sz="0" w:space="0" w:color="auto"/>
        <w:right w:val="none" w:sz="0" w:space="0" w:color="auto"/>
      </w:divBdr>
    </w:div>
    <w:div w:id="454644932">
      <w:bodyDiv w:val="1"/>
      <w:marLeft w:val="0"/>
      <w:marRight w:val="0"/>
      <w:marTop w:val="0"/>
      <w:marBottom w:val="0"/>
      <w:divBdr>
        <w:top w:val="none" w:sz="0" w:space="0" w:color="auto"/>
        <w:left w:val="none" w:sz="0" w:space="0" w:color="auto"/>
        <w:bottom w:val="none" w:sz="0" w:space="0" w:color="auto"/>
        <w:right w:val="none" w:sz="0" w:space="0" w:color="auto"/>
      </w:divBdr>
    </w:div>
    <w:div w:id="571816438">
      <w:bodyDiv w:val="1"/>
      <w:marLeft w:val="0"/>
      <w:marRight w:val="0"/>
      <w:marTop w:val="0"/>
      <w:marBottom w:val="0"/>
      <w:divBdr>
        <w:top w:val="none" w:sz="0" w:space="0" w:color="auto"/>
        <w:left w:val="none" w:sz="0" w:space="0" w:color="auto"/>
        <w:bottom w:val="none" w:sz="0" w:space="0" w:color="auto"/>
        <w:right w:val="none" w:sz="0" w:space="0" w:color="auto"/>
      </w:divBdr>
    </w:div>
    <w:div w:id="955065686">
      <w:bodyDiv w:val="1"/>
      <w:marLeft w:val="0"/>
      <w:marRight w:val="0"/>
      <w:marTop w:val="0"/>
      <w:marBottom w:val="0"/>
      <w:divBdr>
        <w:top w:val="none" w:sz="0" w:space="0" w:color="auto"/>
        <w:left w:val="none" w:sz="0" w:space="0" w:color="auto"/>
        <w:bottom w:val="none" w:sz="0" w:space="0" w:color="auto"/>
        <w:right w:val="none" w:sz="0" w:space="0" w:color="auto"/>
      </w:divBdr>
    </w:div>
    <w:div w:id="1215316544">
      <w:bodyDiv w:val="1"/>
      <w:marLeft w:val="0"/>
      <w:marRight w:val="0"/>
      <w:marTop w:val="0"/>
      <w:marBottom w:val="0"/>
      <w:divBdr>
        <w:top w:val="none" w:sz="0" w:space="0" w:color="auto"/>
        <w:left w:val="none" w:sz="0" w:space="0" w:color="auto"/>
        <w:bottom w:val="none" w:sz="0" w:space="0" w:color="auto"/>
        <w:right w:val="none" w:sz="0" w:space="0" w:color="auto"/>
      </w:divBdr>
    </w:div>
    <w:div w:id="14612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2660</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4</cp:revision>
  <cp:lastPrinted>2008-07-10T22:57:00Z</cp:lastPrinted>
  <dcterms:created xsi:type="dcterms:W3CDTF">2014-10-10T21:28:00Z</dcterms:created>
  <dcterms:modified xsi:type="dcterms:W3CDTF">2014-10-10T21:29:00Z</dcterms:modified>
</cp:coreProperties>
</file>